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54" w:rsidRDefault="00862254" w:rsidP="00862254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98003" cy="9102579"/>
            <wp:effectExtent l="0" t="0" r="3175" b="3810"/>
            <wp:docPr id="1" name="Рисунок 1" descr="C:\Users\SVR\Desktop\на сайт\Локальные акты исправленные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\Desktop\на сайт\Локальные акты исправленные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765" cy="911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194" w:rsidRPr="00B8123E" w:rsidRDefault="002A4224" w:rsidP="00B81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227C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5B0194" w:rsidRDefault="005B0194" w:rsidP="00B8123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Настоящее Положение определяет язык образования в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</w:t>
      </w:r>
      <w:r w:rsidR="00B8123E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proofErr w:type="gramEnd"/>
      <w:r w:rsidR="00935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бюджетно</w:t>
      </w:r>
      <w:r w:rsidR="00B8123E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</w:p>
    <w:p w:rsidR="005B0194" w:rsidRDefault="00B8123E" w:rsidP="00B8123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5B0194">
        <w:rPr>
          <w:rFonts w:ascii="Times New Roman" w:eastAsiaTheme="minorHAnsi" w:hAnsi="Times New Roman" w:cs="Times New Roman"/>
          <w:sz w:val="24"/>
          <w:szCs w:val="24"/>
          <w:lang w:eastAsia="en-US"/>
        </w:rPr>
        <w:t>бразовательно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 организации</w:t>
      </w:r>
      <w:r w:rsidR="005B0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дополнительного образования «</w:t>
      </w:r>
      <w:r w:rsidR="00935F96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 внешкольной работы</w:t>
      </w:r>
      <w:r w:rsidR="005B019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935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5B0194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осуществляюще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5B0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образовательную деятельность по реализуемым</w:t>
      </w:r>
      <w:r w:rsidR="00935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B019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развивающим</w:t>
      </w:r>
      <w:r w:rsidR="005B0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программам, в соответствии с законодательством Российской Федерации.</w:t>
      </w:r>
    </w:p>
    <w:p w:rsidR="005B0194" w:rsidRDefault="005B0194" w:rsidP="00B8123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Положение разработано в соответствии с Конституцией РФ, Федеральным законом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proofErr w:type="gramEnd"/>
    </w:p>
    <w:p w:rsidR="005B0194" w:rsidRDefault="005B0194" w:rsidP="00B8123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29.12.2012 № 273-ФЗ «Об образовании в Российской Федерации»</w:t>
      </w:r>
      <w:r w:rsidR="00935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(ст. 14)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законом РФ от 01.06.2005 №</w:t>
      </w:r>
      <w:r w:rsidR="00935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53-ФЗ «О государственном языке Российской Федерации»</w:t>
      </w:r>
      <w:r w:rsidR="00935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законом РФ от 25.10.1991 №</w:t>
      </w:r>
      <w:r w:rsidR="00935F96">
        <w:rPr>
          <w:rFonts w:ascii="Times New Roman" w:eastAsiaTheme="minorHAnsi" w:hAnsi="Times New Roman" w:cs="Times New Roman"/>
          <w:sz w:val="24"/>
          <w:szCs w:val="24"/>
          <w:lang w:eastAsia="en-US"/>
        </w:rPr>
        <w:t>1807-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«О языках народов Российской Федерации», Уставом </w:t>
      </w:r>
      <w:r w:rsidR="00B8123E">
        <w:rPr>
          <w:rFonts w:ascii="Times New Roman" w:eastAsiaTheme="minorHAnsi" w:hAnsi="Times New Roman" w:cs="Times New Roman"/>
          <w:sz w:val="24"/>
          <w:szCs w:val="24"/>
          <w:lang w:eastAsia="en-US"/>
        </w:rPr>
        <w:t>МБООДО</w:t>
      </w:r>
      <w:r w:rsidR="00935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«ЦВР»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B0194" w:rsidRDefault="005B0194" w:rsidP="00B8123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1.3. В соответствии со ст.14. пп.1, 3 Федерального закона от 29.12.2012 № 273-ФЗ «Об</w:t>
      </w:r>
      <w:r w:rsidR="00935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образовании в Российской Федерации» в Российской Федерации гарантируется получение</w:t>
      </w:r>
    </w:p>
    <w:p w:rsidR="005B0194" w:rsidRDefault="005B0194" w:rsidP="00B8123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 на государственном языке Российской Федерации, а также выбор языка обучения и</w:t>
      </w:r>
      <w:r w:rsidR="00935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воспитания в пределах возможностей, предоставляемых системой образования. Может вводиться</w:t>
      </w:r>
      <w:r w:rsidR="00935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преподавание и изучение государственных языков республик Российской Федерации в</w:t>
      </w:r>
      <w:r w:rsidR="00935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 с законодательством республик Российской Федерации. Преподавание и изучение</w:t>
      </w:r>
      <w:r w:rsidR="00935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языков республик Российской Федерации не должны осуществляться в ущерб</w:t>
      </w:r>
      <w:r w:rsidR="00935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преподаванию и изучению государственного языка Российской Федерации.</w:t>
      </w:r>
    </w:p>
    <w:p w:rsidR="005B0194" w:rsidRDefault="005B0194" w:rsidP="00B8123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935F9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В соответствии со ст.14. п.5. Федерального закона от 29.12.2012 № 273-ФЗ «Об</w:t>
      </w:r>
      <w:r w:rsidR="00935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образовании в Российской Федерации» образование может быть получено на иностранном языке</w:t>
      </w:r>
      <w:r w:rsidR="00935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</w:t>
      </w:r>
      <w:r w:rsidR="00935F9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</w:t>
      </w:r>
      <w:r w:rsidR="00B8123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развивающей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программой и в порядке, установленном законодательством об</w:t>
      </w:r>
      <w:r w:rsidR="00935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образовании и локальными актами образовательной организации.</w:t>
      </w:r>
    </w:p>
    <w:p w:rsidR="00935F96" w:rsidRDefault="00935F96" w:rsidP="00295455">
      <w:pPr>
        <w:widowControl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5F96" w:rsidRPr="00935F96" w:rsidRDefault="005B0194" w:rsidP="00B8123E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35F9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2. Язык образования</w:t>
      </w:r>
    </w:p>
    <w:p w:rsidR="005B0194" w:rsidRDefault="005B0194" w:rsidP="00B8123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2.1. Образовательная деятельность в </w:t>
      </w:r>
      <w:r w:rsidR="00B8123E">
        <w:rPr>
          <w:rFonts w:ascii="Times New Roman" w:eastAsiaTheme="minorHAnsi" w:hAnsi="Times New Roman" w:cs="Times New Roman"/>
          <w:sz w:val="24"/>
          <w:szCs w:val="24"/>
          <w:lang w:eastAsia="en-US"/>
        </w:rPr>
        <w:t>МБООДО</w:t>
      </w:r>
      <w:r w:rsidR="00935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«ЦВР»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осуществляется на государственном языке</w:t>
      </w:r>
      <w:r w:rsidR="00935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(русском языке) Российской Федерации.</w:t>
      </w:r>
    </w:p>
    <w:p w:rsidR="005B0194" w:rsidRDefault="005B0194" w:rsidP="00B8123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 Учащиеся </w:t>
      </w:r>
      <w:r w:rsidR="00295455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B8123E">
        <w:rPr>
          <w:rFonts w:ascii="Times New Roman" w:eastAsiaTheme="minorHAnsi" w:hAnsi="Times New Roman" w:cs="Times New Roman"/>
          <w:sz w:val="24"/>
          <w:szCs w:val="24"/>
          <w:lang w:eastAsia="en-US"/>
        </w:rPr>
        <w:t>БООДО</w:t>
      </w:r>
      <w:r w:rsidR="00935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«ЦВР»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имеют право на получение образования на родном языке из числа</w:t>
      </w:r>
      <w:r w:rsidR="00935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языков народов Российской Федерации, а также право на изучение родного языка из числа</w:t>
      </w:r>
      <w:r w:rsidR="00935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языков народов Российской Федерации в пределах возможностей, предоставляемых</w:t>
      </w:r>
      <w:r w:rsidR="00935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образовательной организацией, в порядке, установленном законодательством об образовании.</w:t>
      </w:r>
    </w:p>
    <w:p w:rsidR="005B0194" w:rsidRDefault="005B0194" w:rsidP="00B8123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2.3. Реализация прав на получение образования на родном языке из числа языков народов</w:t>
      </w:r>
    </w:p>
    <w:p w:rsidR="005B0194" w:rsidRDefault="005B0194" w:rsidP="00B8123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Российской Федерации и на изучение родного языка из числа языков народов Российской</w:t>
      </w:r>
    </w:p>
    <w:p w:rsidR="005B0194" w:rsidRPr="00935F96" w:rsidRDefault="005B0194" w:rsidP="00B8123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Федерации обеспечивается созданием в </w:t>
      </w:r>
      <w:r w:rsidR="00B8123E">
        <w:rPr>
          <w:rFonts w:ascii="Times New Roman" w:eastAsiaTheme="minorHAnsi" w:hAnsi="Times New Roman" w:cs="Times New Roman"/>
          <w:sz w:val="24"/>
          <w:szCs w:val="24"/>
          <w:lang w:eastAsia="en-US"/>
        </w:rPr>
        <w:t>МБООДО</w:t>
      </w:r>
      <w:r w:rsidR="00935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«ЦВР»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соответствующих учебных групп, а также</w:t>
      </w:r>
      <w:r w:rsidR="00935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условий для их функционирования.</w:t>
      </w:r>
    </w:p>
    <w:sectPr w:rsidR="005B0194" w:rsidRPr="00935F96" w:rsidSect="00D1227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24"/>
    <w:rsid w:val="002018F4"/>
    <w:rsid w:val="00295455"/>
    <w:rsid w:val="002A4224"/>
    <w:rsid w:val="002C7E81"/>
    <w:rsid w:val="002F2F21"/>
    <w:rsid w:val="004F27F9"/>
    <w:rsid w:val="00520904"/>
    <w:rsid w:val="0053284D"/>
    <w:rsid w:val="005346DA"/>
    <w:rsid w:val="00573274"/>
    <w:rsid w:val="005B0194"/>
    <w:rsid w:val="006F7185"/>
    <w:rsid w:val="00862254"/>
    <w:rsid w:val="00935F96"/>
    <w:rsid w:val="009E6985"/>
    <w:rsid w:val="009E6A5B"/>
    <w:rsid w:val="00AB5A72"/>
    <w:rsid w:val="00B8123E"/>
    <w:rsid w:val="00BE4ADD"/>
    <w:rsid w:val="00BF0052"/>
    <w:rsid w:val="00D1227C"/>
    <w:rsid w:val="00D7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2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2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SVR</cp:lastModifiedBy>
  <cp:revision>6</cp:revision>
  <cp:lastPrinted>2017-01-20T09:46:00Z</cp:lastPrinted>
  <dcterms:created xsi:type="dcterms:W3CDTF">2016-01-14T06:08:00Z</dcterms:created>
  <dcterms:modified xsi:type="dcterms:W3CDTF">2017-01-23T23:08:00Z</dcterms:modified>
</cp:coreProperties>
</file>